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76820" w14:textId="1E94E084" w:rsidR="00B666BC" w:rsidRPr="00EB0710" w:rsidRDefault="00B666BC" w:rsidP="001D2959">
      <w:pPr>
        <w:pStyle w:val="Nagwek3"/>
        <w:pageBreakBefore/>
        <w:tabs>
          <w:tab w:val="left" w:pos="0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EB0710">
        <w:rPr>
          <w:rFonts w:ascii="Times New Roman" w:hAnsi="Times New Roman"/>
          <w:bCs/>
          <w:color w:val="000000"/>
          <w:sz w:val="24"/>
          <w:szCs w:val="24"/>
        </w:rPr>
        <w:t xml:space="preserve">Załącznik nr </w:t>
      </w:r>
      <w:r w:rsidR="00E90C38" w:rsidRPr="00EB0710">
        <w:rPr>
          <w:rFonts w:ascii="Times New Roman" w:hAnsi="Times New Roman"/>
          <w:bCs/>
          <w:color w:val="000000"/>
          <w:sz w:val="24"/>
          <w:szCs w:val="24"/>
        </w:rPr>
        <w:t>3</w:t>
      </w:r>
    </w:p>
    <w:p w14:paraId="4FCDBD36" w14:textId="27E02E1C" w:rsidR="002A000C" w:rsidRPr="00EB0710" w:rsidRDefault="00B666BC" w:rsidP="001D2959">
      <w:pPr>
        <w:pStyle w:val="Nagwek1"/>
        <w:tabs>
          <w:tab w:val="left" w:pos="0"/>
        </w:tabs>
        <w:jc w:val="right"/>
        <w:rPr>
          <w:bCs/>
          <w:color w:val="000000"/>
        </w:rPr>
      </w:pPr>
      <w:r w:rsidRPr="00EB0710">
        <w:rPr>
          <w:bCs/>
          <w:color w:val="000000"/>
        </w:rPr>
        <w:t xml:space="preserve">do Uchwały </w:t>
      </w:r>
      <w:r w:rsidR="009E5867" w:rsidRPr="00EB0710">
        <w:rPr>
          <w:bCs/>
          <w:color w:val="000000"/>
        </w:rPr>
        <w:t>nr</w:t>
      </w:r>
      <w:r w:rsidR="008B5937">
        <w:rPr>
          <w:bCs/>
          <w:color w:val="000000"/>
        </w:rPr>
        <w:t xml:space="preserve"> </w:t>
      </w:r>
      <w:r w:rsidR="008B5937">
        <w:rPr>
          <w:sz w:val="22"/>
          <w:szCs w:val="22"/>
        </w:rPr>
        <w:t>XLIX/321/2023</w:t>
      </w:r>
    </w:p>
    <w:p w14:paraId="2549FFD3" w14:textId="77777777" w:rsidR="00EB0710" w:rsidRPr="00EB0710" w:rsidRDefault="00EB0710" w:rsidP="001D2959">
      <w:pPr>
        <w:pStyle w:val="Nagwek3"/>
        <w:tabs>
          <w:tab w:val="left" w:pos="0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EB0710">
        <w:rPr>
          <w:rFonts w:ascii="Times New Roman" w:hAnsi="Times New Roman"/>
          <w:sz w:val="22"/>
          <w:szCs w:val="22"/>
        </w:rPr>
        <w:t>Rady Miasta Stoczek Łukowski</w:t>
      </w:r>
    </w:p>
    <w:p w14:paraId="1D86CCB2" w14:textId="6378AF0B" w:rsidR="002A000C" w:rsidRPr="00EB0710" w:rsidRDefault="002A000C" w:rsidP="001D2959">
      <w:pPr>
        <w:tabs>
          <w:tab w:val="left" w:pos="6840"/>
        </w:tabs>
        <w:jc w:val="right"/>
        <w:rPr>
          <w:b/>
          <w:bCs/>
          <w:color w:val="000000"/>
        </w:rPr>
      </w:pPr>
      <w:r w:rsidRPr="00EB0710">
        <w:rPr>
          <w:b/>
          <w:bCs/>
          <w:color w:val="000000"/>
        </w:rPr>
        <w:t xml:space="preserve">z dnia </w:t>
      </w:r>
      <w:r w:rsidR="008B5937">
        <w:rPr>
          <w:b/>
          <w:sz w:val="22"/>
          <w:szCs w:val="22"/>
        </w:rPr>
        <w:t>31 maja 2023 r.</w:t>
      </w:r>
      <w:bookmarkStart w:id="0" w:name="_GoBack"/>
      <w:bookmarkEnd w:id="0"/>
    </w:p>
    <w:p w14:paraId="011458F6" w14:textId="10956EF1" w:rsidR="00B666BC" w:rsidRPr="00EB0710" w:rsidRDefault="00B666BC" w:rsidP="001D2959">
      <w:pPr>
        <w:jc w:val="right"/>
        <w:rPr>
          <w:b/>
          <w:bCs/>
          <w:color w:val="000000"/>
        </w:rPr>
      </w:pPr>
    </w:p>
    <w:p w14:paraId="04A5748B" w14:textId="77777777" w:rsidR="00B666BC" w:rsidRPr="00EB0710" w:rsidRDefault="00B666BC" w:rsidP="00B666BC">
      <w:pPr>
        <w:autoSpaceDE w:val="0"/>
        <w:autoSpaceDN w:val="0"/>
        <w:adjustRightInd w:val="0"/>
        <w:rPr>
          <w:sz w:val="20"/>
          <w:szCs w:val="20"/>
        </w:rPr>
      </w:pPr>
    </w:p>
    <w:p w14:paraId="5A749B30" w14:textId="77777777" w:rsidR="00B666BC" w:rsidRPr="00EB0710" w:rsidRDefault="00B666BC" w:rsidP="00B666BC">
      <w:pPr>
        <w:autoSpaceDE w:val="0"/>
        <w:autoSpaceDN w:val="0"/>
        <w:adjustRightInd w:val="0"/>
        <w:rPr>
          <w:sz w:val="20"/>
          <w:szCs w:val="20"/>
        </w:rPr>
      </w:pPr>
    </w:p>
    <w:p w14:paraId="46726998" w14:textId="4A4FA222" w:rsidR="00B666BC" w:rsidRPr="00C85B83" w:rsidRDefault="00B666BC" w:rsidP="00B666BC">
      <w:pPr>
        <w:autoSpaceDE w:val="0"/>
        <w:autoSpaceDN w:val="0"/>
        <w:adjustRightInd w:val="0"/>
        <w:jc w:val="center"/>
      </w:pPr>
      <w:r w:rsidRPr="00C85B83">
        <w:rPr>
          <w:rFonts w:eastAsiaTheme="minorHAnsi"/>
          <w:b/>
          <w:bCs/>
          <w:lang w:eastAsia="en-US"/>
        </w:rPr>
        <w:t>ROZSTRZYGNIĘCIE O SPOSOBIE ROZPATRZENIA UWAG DO PLANU</w:t>
      </w:r>
    </w:p>
    <w:p w14:paraId="2E49CF0D" w14:textId="77777777" w:rsidR="00B666BC" w:rsidRPr="00C85B83" w:rsidRDefault="00B666BC" w:rsidP="00B666BC">
      <w:pPr>
        <w:autoSpaceDE w:val="0"/>
        <w:autoSpaceDN w:val="0"/>
        <w:adjustRightInd w:val="0"/>
      </w:pPr>
    </w:p>
    <w:p w14:paraId="6098EF9A" w14:textId="0BEB6558" w:rsidR="008410CD" w:rsidRPr="00C85B83" w:rsidRDefault="00B666BC" w:rsidP="001D2959">
      <w:pPr>
        <w:autoSpaceDE w:val="0"/>
        <w:autoSpaceDN w:val="0"/>
        <w:adjustRightInd w:val="0"/>
        <w:ind w:firstLine="708"/>
        <w:jc w:val="both"/>
      </w:pPr>
      <w:r w:rsidRPr="00C85B83">
        <w:t xml:space="preserve">W okresie wyłożenia do publicznego wglądu projektu planu w dniach </w:t>
      </w:r>
      <w:r w:rsidR="001F2DC4" w:rsidRPr="00C85B83">
        <w:t>28</w:t>
      </w:r>
      <w:r w:rsidR="000B089C" w:rsidRPr="00C85B83">
        <w:t>.0</w:t>
      </w:r>
      <w:r w:rsidR="001F2DC4" w:rsidRPr="00C85B83">
        <w:t>3</w:t>
      </w:r>
      <w:r w:rsidR="000B089C" w:rsidRPr="00C85B83">
        <w:t>.202</w:t>
      </w:r>
      <w:r w:rsidR="001F2DC4" w:rsidRPr="00C85B83">
        <w:t>3</w:t>
      </w:r>
      <w:r w:rsidR="000B089C" w:rsidRPr="00C85B83">
        <w:t xml:space="preserve"> r. </w:t>
      </w:r>
      <w:r w:rsidR="00C85B83">
        <w:t xml:space="preserve">                </w:t>
      </w:r>
      <w:r w:rsidR="000B089C" w:rsidRPr="00C85B83">
        <w:t xml:space="preserve">do </w:t>
      </w:r>
      <w:r w:rsidR="001F2DC4" w:rsidRPr="00C85B83">
        <w:t xml:space="preserve">18.04.2023 </w:t>
      </w:r>
      <w:r w:rsidRPr="00C85B83">
        <w:t xml:space="preserve">r. oraz minimum 14 dni po nich następujących tj. do dnia </w:t>
      </w:r>
      <w:r w:rsidR="001F2DC4" w:rsidRPr="00C85B83">
        <w:t>02</w:t>
      </w:r>
      <w:r w:rsidR="00EB0710" w:rsidRPr="00C85B83">
        <w:t>.</w:t>
      </w:r>
      <w:r w:rsidR="001F2DC4" w:rsidRPr="00C85B83">
        <w:t>05</w:t>
      </w:r>
      <w:r w:rsidR="00EB0710" w:rsidRPr="00C85B83">
        <w:t>.</w:t>
      </w:r>
      <w:r w:rsidRPr="00C85B83">
        <w:t>20</w:t>
      </w:r>
      <w:r w:rsidR="00AD32A7" w:rsidRPr="00C85B83">
        <w:t>2</w:t>
      </w:r>
      <w:r w:rsidR="001F2DC4" w:rsidRPr="00C85B83">
        <w:t>3</w:t>
      </w:r>
      <w:r w:rsidRPr="00C85B83">
        <w:t xml:space="preserve"> r. </w:t>
      </w:r>
      <w:r w:rsidR="00C85B83">
        <w:t xml:space="preserve">                      </w:t>
      </w:r>
      <w:r w:rsidRPr="00C85B83">
        <w:t xml:space="preserve">nie złożono uwag do projektu miejscowego planu zagospodarowania przestrzennego </w:t>
      </w:r>
      <w:r w:rsidR="00C85B83">
        <w:t xml:space="preserve">                         </w:t>
      </w:r>
      <w:r w:rsidR="00AD32A7" w:rsidRPr="00C85B83">
        <w:t xml:space="preserve">dla </w:t>
      </w:r>
      <w:r w:rsidR="00EB0710" w:rsidRPr="00C85B83">
        <w:t xml:space="preserve">działki ewidencyjnej nr </w:t>
      </w:r>
      <w:r w:rsidR="001F2DC4" w:rsidRPr="00C85B83">
        <w:t>783/1</w:t>
      </w:r>
      <w:r w:rsidR="00EB0710" w:rsidRPr="00C85B83">
        <w:t xml:space="preserve"> w Stoczku Łukowskim</w:t>
      </w:r>
      <w:r w:rsidR="00764E7A" w:rsidRPr="00C85B83">
        <w:t>.</w:t>
      </w:r>
    </w:p>
    <w:sectPr w:rsidR="008410CD" w:rsidRPr="00C8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BC"/>
    <w:rsid w:val="000B089C"/>
    <w:rsid w:val="000E28EC"/>
    <w:rsid w:val="001D2959"/>
    <w:rsid w:val="001F2DC4"/>
    <w:rsid w:val="002A000C"/>
    <w:rsid w:val="00324984"/>
    <w:rsid w:val="004918D6"/>
    <w:rsid w:val="00764E7A"/>
    <w:rsid w:val="007F6F7F"/>
    <w:rsid w:val="008410CD"/>
    <w:rsid w:val="008B5937"/>
    <w:rsid w:val="0091062F"/>
    <w:rsid w:val="00925AEE"/>
    <w:rsid w:val="009A4E09"/>
    <w:rsid w:val="009E5867"/>
    <w:rsid w:val="00AA17C4"/>
    <w:rsid w:val="00AD32A7"/>
    <w:rsid w:val="00B50181"/>
    <w:rsid w:val="00B666BC"/>
    <w:rsid w:val="00C72676"/>
    <w:rsid w:val="00C85B83"/>
    <w:rsid w:val="00DD2BA8"/>
    <w:rsid w:val="00E90C38"/>
    <w:rsid w:val="00EB0710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66BC"/>
    <w:pPr>
      <w:keepNext/>
      <w:numPr>
        <w:numId w:val="1"/>
      </w:numPr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666B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B666BC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6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6BC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666BC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66BC"/>
    <w:pPr>
      <w:keepNext/>
      <w:numPr>
        <w:numId w:val="1"/>
      </w:numPr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666B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B666BC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6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6BC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666BC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Fogel</dc:creator>
  <cp:keywords/>
  <dc:description/>
  <cp:lastModifiedBy>UM Stoczek</cp:lastModifiedBy>
  <cp:revision>15</cp:revision>
  <cp:lastPrinted>2023-05-19T07:51:00Z</cp:lastPrinted>
  <dcterms:created xsi:type="dcterms:W3CDTF">2019-11-24T22:26:00Z</dcterms:created>
  <dcterms:modified xsi:type="dcterms:W3CDTF">2023-05-19T07:51:00Z</dcterms:modified>
</cp:coreProperties>
</file>